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48" w:rsidRPr="002468BC" w:rsidRDefault="00FC5F48" w:rsidP="00FC5F48">
      <w:pPr>
        <w:tabs>
          <w:tab w:val="left" w:pos="5940"/>
        </w:tabs>
        <w:spacing w:after="0" w:line="240" w:lineRule="auto"/>
        <w:rPr>
          <w:rFonts w:ascii="Calibri" w:eastAsia="Calibri" w:hAnsi="Calibri" w:cs="Times New Roman"/>
        </w:rPr>
      </w:pPr>
    </w:p>
    <w:p w:rsidR="00FC5F48" w:rsidRDefault="00FC5F48" w:rsidP="00FC5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48" w:rsidRPr="002468BC" w:rsidRDefault="00FC5F48" w:rsidP="00FC5F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F48" w:rsidRPr="002468BC" w:rsidRDefault="00FC5F48" w:rsidP="00FC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68B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E8B7B" wp14:editId="1D29C56D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9A52D1A" wp14:editId="50C04371">
                                  <wp:extent cx="887730" cy="914400"/>
                                  <wp:effectExtent l="0" t="0" r="7620" b="0"/>
                                  <wp:docPr id="2" name="Рисунок 1" descr="Описание: 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73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олнечная,д.1,с.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Бестянка</w:t>
                            </w:r>
                            <w:proofErr w:type="spellEnd"/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Style w:val="a3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3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3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Style w:val="a3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3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Style w:val="a3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3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</w:pP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 </w:t>
                            </w:r>
                            <w:r w:rsidR="009E2A5F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31.10</w:t>
                            </w:r>
                            <w:r w:rsidR="00D1217F">
                              <w:rPr>
                                <w:rFonts w:ascii="Times New Roman" w:hAnsi="Times New Roman"/>
                                <w:u w:val="single"/>
                              </w:rPr>
                              <w:t>.2024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№  </w:t>
                            </w:r>
                            <w:r w:rsidR="009E2A5F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14-02/391</w:t>
                            </w:r>
                          </w:p>
                          <w:p w:rsidR="00FC5F48" w:rsidRDefault="00FC5F48" w:rsidP="00FC5F48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 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 ________</w:t>
                            </w:r>
                          </w:p>
                          <w:p w:rsidR="00FC5F48" w:rsidRDefault="00FC5F48" w:rsidP="00FC5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2.4pt;margin-top:-22.45pt;width:210.75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" stroked="f">
                <v:textbox>
                  <w:txbxContent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9A52D1A" wp14:editId="50C04371">
                            <wp:extent cx="887730" cy="914400"/>
                            <wp:effectExtent l="0" t="0" r="7620" b="0"/>
                            <wp:docPr id="2" name="Рисунок 1" descr="Описание: 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73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.С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олнечная,д.1,с.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Бестянка</w:t>
                      </w:r>
                      <w:proofErr w:type="spellEnd"/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Style w:val="a3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7" w:history="1">
                        <w:r>
                          <w:rPr>
                            <w:rStyle w:val="a3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3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3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Style w:val="a3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3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3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Style w:val="a3"/>
                          <w:color w:val="000000"/>
                          <w:sz w:val="18"/>
                        </w:rPr>
                      </w:pPr>
                      <w:r>
                        <w:rPr>
                          <w:rStyle w:val="a3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</w:pP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 </w:t>
                      </w:r>
                      <w:r w:rsidR="009E2A5F">
                        <w:rPr>
                          <w:rFonts w:ascii="Times New Roman" w:hAnsi="Times New Roman"/>
                          <w:u w:val="single"/>
                        </w:rPr>
                        <w:t xml:space="preserve">  31.10</w:t>
                      </w:r>
                      <w:r w:rsidR="00D1217F">
                        <w:rPr>
                          <w:rFonts w:ascii="Times New Roman" w:hAnsi="Times New Roman"/>
                          <w:u w:val="single"/>
                        </w:rPr>
                        <w:t>.2024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</w:rPr>
                        <w:t xml:space="preserve">№  </w:t>
                      </w:r>
                      <w:r w:rsidR="009E2A5F">
                        <w:rPr>
                          <w:rFonts w:ascii="Times New Roman" w:hAnsi="Times New Roman"/>
                          <w:u w:val="single"/>
                        </w:rPr>
                        <w:t xml:space="preserve"> 14-02/391</w:t>
                      </w:r>
                    </w:p>
                    <w:p w:rsidR="00FC5F48" w:rsidRDefault="00FC5F48" w:rsidP="00FC5F48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 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 ________</w:t>
                      </w:r>
                    </w:p>
                    <w:p w:rsidR="00FC5F48" w:rsidRDefault="00FC5F48" w:rsidP="00FC5F48"/>
                  </w:txbxContent>
                </v:textbox>
              </v:rect>
            </w:pict>
          </mc:Fallback>
        </mc:AlternateContent>
      </w:r>
    </w:p>
    <w:p w:rsidR="00FC5F48" w:rsidRPr="002468BC" w:rsidRDefault="00FC5F48" w:rsidP="00FC5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F48" w:rsidRPr="002468BC" w:rsidRDefault="004D60EC" w:rsidP="004D60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FC5F48" w:rsidRPr="002468BC" w:rsidRDefault="00FC5F48" w:rsidP="00FC5F4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468B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Методисту Отдела образования</w:t>
      </w:r>
    </w:p>
    <w:p w:rsidR="00FC5F48" w:rsidRPr="002468BC" w:rsidRDefault="00FC5F48" w:rsidP="00FC5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</w:t>
      </w:r>
      <w:r w:rsidRPr="002468B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Кузнецкого района</w:t>
      </w:r>
    </w:p>
    <w:p w:rsidR="00FC5F48" w:rsidRPr="002468BC" w:rsidRDefault="00FC5F48" w:rsidP="00FC5F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D1217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Н.В.Линьковой</w:t>
      </w:r>
      <w:proofErr w:type="spellEnd"/>
    </w:p>
    <w:p w:rsidR="00FC5F48" w:rsidRPr="002468BC" w:rsidRDefault="00FC5F48" w:rsidP="00FC5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F48" w:rsidRPr="002468BC" w:rsidRDefault="00FC5F48" w:rsidP="00FC5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F48" w:rsidRPr="002468BC" w:rsidRDefault="00FC5F48" w:rsidP="00FC5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F48" w:rsidRDefault="00FC5F48" w:rsidP="00FC5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0EC" w:rsidRDefault="004D60EC" w:rsidP="00FC5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F48" w:rsidRDefault="00FC5F48" w:rsidP="00FC5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12F">
        <w:rPr>
          <w:rFonts w:ascii="Times New Roman" w:eastAsia="Calibri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eastAsia="Calibri" w:hAnsi="Times New Roman" w:cs="Times New Roman"/>
          <w:b/>
          <w:sz w:val="28"/>
          <w:szCs w:val="28"/>
        </w:rPr>
        <w:t>четвертый.</w:t>
      </w:r>
    </w:p>
    <w:p w:rsidR="00FC5F48" w:rsidRPr="001F412F" w:rsidRDefault="00FC5F48" w:rsidP="00FC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F41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:rsidR="00FC5F48" w:rsidRPr="001F412F" w:rsidRDefault="00FC5F48" w:rsidP="00FC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F41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 работе ДОЛ «Галактика» при МБОУ СОШ с. </w:t>
      </w:r>
      <w:proofErr w:type="spellStart"/>
      <w:r w:rsidRPr="001F41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Бестянка</w:t>
      </w:r>
      <w:proofErr w:type="spellEnd"/>
    </w:p>
    <w:p w:rsidR="00FC5F48" w:rsidRDefault="00FC5F48" w:rsidP="00FC5F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F48" w:rsidRPr="009E2A5F" w:rsidRDefault="00FC5F48" w:rsidP="004D60EC">
      <w:pPr>
        <w:pStyle w:val="a6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 xml:space="preserve">Очередной день в лагере традиционно начался с </w:t>
      </w:r>
      <w:r w:rsidR="004D60EC" w:rsidRPr="009E2A5F">
        <w:rPr>
          <w:rFonts w:ascii="Times New Roman" w:hAnsi="Times New Roman" w:cs="Times New Roman"/>
        </w:rPr>
        <w:t>термометрии.  Т</w:t>
      </w:r>
      <w:r w:rsidRPr="009E2A5F">
        <w:rPr>
          <w:rFonts w:ascii="Times New Roman" w:hAnsi="Times New Roman" w:cs="Times New Roman"/>
        </w:rPr>
        <w:t xml:space="preserve">акже была проведена беседа по профилактике инфекции и бережного отношения к своему здоровью. </w:t>
      </w:r>
    </w:p>
    <w:p w:rsidR="00FC5F48" w:rsidRPr="009E2A5F" w:rsidRDefault="00FC5F48" w:rsidP="004D60EC">
      <w:pPr>
        <w:pStyle w:val="a6"/>
        <w:ind w:firstLine="708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>После вкусного</w:t>
      </w:r>
      <w:r w:rsidR="00D1217F" w:rsidRPr="009E2A5F">
        <w:rPr>
          <w:rFonts w:ascii="Times New Roman" w:hAnsi="Times New Roman" w:cs="Times New Roman"/>
        </w:rPr>
        <w:t xml:space="preserve"> завтрака </w:t>
      </w:r>
      <w:r w:rsidR="00D1217F" w:rsidRPr="009E2A5F">
        <w:rPr>
          <w:rFonts w:ascii="Times New Roman" w:eastAsia="Calibri" w:hAnsi="Times New Roman" w:cs="Times New Roman"/>
        </w:rPr>
        <w:t>в рамках мероприятий- 100 лет ДОЛ «Столетие со дня образования первой организации отдыха в Пензенской области» в лагере был проведен марафон пионерских песен.</w:t>
      </w:r>
    </w:p>
    <w:p w:rsidR="00FC5F48" w:rsidRPr="009E2A5F" w:rsidRDefault="00FC5F48" w:rsidP="004D60EC">
      <w:pPr>
        <w:pStyle w:val="a6"/>
        <w:ind w:firstLine="708"/>
        <w:rPr>
          <w:rFonts w:ascii="Times New Roman" w:hAnsi="Times New Roman" w:cs="Times New Roman"/>
          <w:bCs/>
          <w:bdr w:val="none" w:sz="0" w:space="0" w:color="auto" w:frame="1"/>
        </w:rPr>
      </w:pPr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С целью формирования представлений о лидерстве, осознания и проявления своих сильных сторон с воспитанниками был проведён тренинг </w:t>
      </w:r>
      <w:r w:rsidRPr="009E2A5F">
        <w:rPr>
          <w:rFonts w:ascii="Times New Roman" w:hAnsi="Times New Roman" w:cs="Times New Roman"/>
          <w:bCs/>
          <w:bdr w:val="none" w:sz="0" w:space="0" w:color="auto" w:frame="1"/>
        </w:rPr>
        <w:t>«Инициатива. Лидерство» в ходе, которой ребята увлечённо играли в предложенные воспитателями игры на выявление лидерских качеств.</w:t>
      </w:r>
    </w:p>
    <w:p w:rsidR="009E2A5F" w:rsidRPr="009E2A5F" w:rsidRDefault="009E2A5F" w:rsidP="009E2A5F">
      <w:pPr>
        <w:pStyle w:val="a6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Воспитанники ДОЛ </w:t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 приняли активное участие во Всероссийской акции «Письмо солдату».</w:t>
      </w:r>
      <w:r w:rsidRPr="009E2A5F">
        <w:rPr>
          <w:rFonts w:ascii="Times New Roman" w:hAnsi="Times New Roman" w:cs="Times New Roman"/>
          <w:color w:val="000000"/>
        </w:rPr>
        <w:br/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Суть этой акции - поддержать военнослужащих, которые выполняют свой военный и гражданский долг. Ребята обратились с теплыми словами поддержки ко всем тем, кто сейчас участвует в </w:t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>спецоперации</w:t>
      </w:r>
      <w:proofErr w:type="gramStart"/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 В своих письмах они</w:t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 выражали искреннюю признательность, гордость за смелость и мужество. </w:t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>Воспитанники ДОЛ</w:t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 xml:space="preserve"> написали им простые и очень теплые и искренние слова, которые именно сейчас им так необходимы.</w:t>
      </w:r>
      <w:r w:rsidRPr="009E2A5F">
        <w:rPr>
          <w:rFonts w:ascii="Times New Roman" w:hAnsi="Times New Roman" w:cs="Times New Roman"/>
          <w:color w:val="000000"/>
        </w:rPr>
        <w:br/>
      </w:r>
      <w:r w:rsidRPr="009E2A5F">
        <w:rPr>
          <w:rFonts w:ascii="Times New Roman" w:hAnsi="Times New Roman" w:cs="Times New Roman"/>
          <w:color w:val="000000"/>
          <w:shd w:val="clear" w:color="auto" w:fill="FFFFFF"/>
        </w:rPr>
        <w:t>Каждый человек, когда уезжает из родного дома, из теплого уютного уголка, ждет весточки с родной стороны от тех, кого они любят, тех, кто их ждет. А получить письмо на передовой, где жизнь и смерть ходят по одной дорожке - дорогого стоит! </w:t>
      </w:r>
    </w:p>
    <w:p w:rsidR="009E2A5F" w:rsidRPr="009E2A5F" w:rsidRDefault="009E2A5F" w:rsidP="009E2A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2A5F">
        <w:rPr>
          <w:rFonts w:ascii="Times New Roman" w:eastAsia="Times New Roman" w:hAnsi="Times New Roman" w:cs="Times New Roman"/>
          <w:lang w:eastAsia="ru-RU"/>
        </w:rPr>
        <w:t xml:space="preserve">По плану ДОЛ  состоялась профилактическая беседа о </w:t>
      </w:r>
      <w:proofErr w:type="spellStart"/>
      <w:r w:rsidRPr="009E2A5F">
        <w:rPr>
          <w:rFonts w:ascii="Times New Roman" w:eastAsia="Times New Roman" w:hAnsi="Times New Roman" w:cs="Times New Roman"/>
          <w:lang w:eastAsia="ru-RU"/>
        </w:rPr>
        <w:t>квадробинге</w:t>
      </w:r>
      <w:proofErr w:type="spellEnd"/>
      <w:r w:rsidRPr="009E2A5F">
        <w:rPr>
          <w:rFonts w:ascii="Times New Roman" w:eastAsia="Times New Roman" w:hAnsi="Times New Roman" w:cs="Times New Roman"/>
          <w:lang w:eastAsia="ru-RU"/>
        </w:rPr>
        <w:t>. Эта субкультура, популярная среди детей и подростков, характеризуется подражанием повадкам животных, ношением масок и костюмов, тем самым представляет угрозу для формирования здорового и безопасного окружения обучающихся, а также негативно сказывается на их учебной деятельности и социальной адаптации.</w:t>
      </w:r>
      <w:r w:rsidRPr="009E2A5F">
        <w:rPr>
          <w:rFonts w:ascii="Times New Roman" w:eastAsia="Times New Roman" w:hAnsi="Times New Roman" w:cs="Times New Roman"/>
          <w:lang w:eastAsia="ru-RU"/>
        </w:rPr>
        <w:br/>
        <w:t xml:space="preserve">В беседе внимание детей привлекалось к положительным аспектам активного отдыха и альтернативным </w:t>
      </w:r>
      <w:bookmarkStart w:id="0" w:name="_GoBack"/>
      <w:bookmarkEnd w:id="0"/>
      <w:r w:rsidRPr="009E2A5F">
        <w:rPr>
          <w:rFonts w:ascii="Times New Roman" w:eastAsia="Times New Roman" w:hAnsi="Times New Roman" w:cs="Times New Roman"/>
          <w:lang w:eastAsia="ru-RU"/>
        </w:rPr>
        <w:t>увлечениям.</w:t>
      </w:r>
    </w:p>
    <w:p w:rsidR="009E2A5F" w:rsidRPr="009E2A5F" w:rsidRDefault="002513F6" w:rsidP="009E2A5F">
      <w:pPr>
        <w:pStyle w:val="a6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 xml:space="preserve">       </w:t>
      </w:r>
      <w:r w:rsidR="00FC5F48" w:rsidRPr="009E2A5F">
        <w:rPr>
          <w:rFonts w:ascii="Times New Roman" w:hAnsi="Times New Roman" w:cs="Times New Roman"/>
        </w:rPr>
        <w:t>После обеденного сна у  отрядов день продолжился играми по безопасности в быту «Один дома»</w:t>
      </w:r>
      <w:r w:rsidRPr="009E2A5F">
        <w:rPr>
          <w:rFonts w:ascii="Times New Roman" w:hAnsi="Times New Roman" w:cs="Times New Roman"/>
        </w:rPr>
        <w:t xml:space="preserve">. </w:t>
      </w:r>
      <w:r w:rsidR="009E2A5F" w:rsidRPr="009E2A5F">
        <w:rPr>
          <w:rFonts w:ascii="Times New Roman" w:hAnsi="Times New Roman" w:cs="Times New Roman"/>
          <w:color w:val="000000"/>
        </w:rPr>
        <w:br/>
      </w:r>
      <w:r w:rsidR="009E2A5F" w:rsidRPr="009E2A5F">
        <w:rPr>
          <w:rFonts w:ascii="Times New Roman" w:hAnsi="Times New Roman" w:cs="Times New Roman"/>
          <w:color w:val="000000"/>
          <w:shd w:val="clear" w:color="auto" w:fill="FFFFFF"/>
        </w:rPr>
        <w:t>В преддверии Дня Победы по стране шагает акция «Ветеран живет рядом», направленная на оказание адресной помощи ветеранам, труженикам тыла и одиноким пожилым людям.</w:t>
      </w:r>
      <w:r w:rsidR="009E2A5F" w:rsidRPr="009E2A5F">
        <w:rPr>
          <w:rFonts w:ascii="Times New Roman" w:hAnsi="Times New Roman" w:cs="Times New Roman"/>
          <w:color w:val="000000"/>
        </w:rPr>
        <w:br/>
      </w:r>
      <w:r w:rsidR="009E2A5F" w:rsidRPr="009E2A5F">
        <w:rPr>
          <w:rFonts w:ascii="Times New Roman" w:hAnsi="Times New Roman" w:cs="Times New Roman"/>
          <w:color w:val="000000"/>
          <w:shd w:val="clear" w:color="auto" w:fill="FFFFFF"/>
        </w:rPr>
        <w:t>Задушевные беседы с молодежью поднимают настроение ветеранам, позволяют чувствовать себя нужными.</w:t>
      </w:r>
      <w:r w:rsidR="009E2A5F" w:rsidRPr="009E2A5F">
        <w:rPr>
          <w:rFonts w:ascii="Times New Roman" w:hAnsi="Times New Roman" w:cs="Times New Roman"/>
          <w:color w:val="000000"/>
        </w:rPr>
        <w:br/>
      </w:r>
      <w:r w:rsidR="009E2A5F" w:rsidRPr="009E2A5F">
        <w:rPr>
          <w:rFonts w:ascii="Times New Roman" w:hAnsi="Times New Roman" w:cs="Times New Roman"/>
          <w:color w:val="000000"/>
          <w:shd w:val="clear" w:color="auto" w:fill="FFFFFF"/>
        </w:rPr>
        <w:t>Эта ежегодная акция — знак признательности за вклад, который ветераны и труженики тыла внесли в Великую Победу.</w:t>
      </w:r>
      <w:r w:rsidR="009E2A5F" w:rsidRPr="009E2A5F">
        <w:rPr>
          <w:rFonts w:ascii="Times New Roman" w:hAnsi="Times New Roman" w:cs="Times New Roman"/>
          <w:color w:val="000000"/>
        </w:rPr>
        <w:br/>
      </w:r>
      <w:r w:rsidR="009E2A5F" w:rsidRPr="009E2A5F">
        <w:rPr>
          <w:rFonts w:ascii="Times New Roman" w:hAnsi="Times New Roman" w:cs="Times New Roman"/>
          <w:color w:val="000000"/>
          <w:shd w:val="clear" w:color="auto" w:fill="FFFFFF"/>
        </w:rPr>
        <w:t>Мы будем вечно дорожить, помнить и гордиться их подвигом!</w:t>
      </w:r>
    </w:p>
    <w:p w:rsidR="00F97DAA" w:rsidRPr="004D60EC" w:rsidRDefault="009E2A5F" w:rsidP="009E2A5F">
      <w:pPr>
        <w:pStyle w:val="a6"/>
        <w:rPr>
          <w:rFonts w:ascii="Times New Roman" w:hAnsi="Times New Roman" w:cs="Times New Roman"/>
          <w:sz w:val="28"/>
          <w:szCs w:val="28"/>
        </w:rPr>
      </w:pPr>
      <w:r w:rsidRPr="009E2A5F">
        <w:rPr>
          <w:rFonts w:ascii="Times New Roman" w:hAnsi="Times New Roman" w:cs="Times New Roman"/>
        </w:rPr>
        <w:t xml:space="preserve"> </w:t>
      </w:r>
      <w:r w:rsidR="00F97DAA" w:rsidRPr="009E2A5F">
        <w:rPr>
          <w:rFonts w:ascii="Times New Roman" w:hAnsi="Times New Roman" w:cs="Times New Roman"/>
        </w:rPr>
        <w:t>День закончился весёлыми стартами в спортивном зале.</w:t>
      </w:r>
      <w:r w:rsidR="004D60EC" w:rsidRPr="004D60EC">
        <w:rPr>
          <w:rFonts w:ascii="Times New Roman" w:hAnsi="Times New Roman" w:cs="Times New Roman"/>
          <w:sz w:val="28"/>
          <w:szCs w:val="28"/>
        </w:rPr>
        <w:tab/>
      </w:r>
    </w:p>
    <w:p w:rsidR="00F97DAA" w:rsidRPr="004D60EC" w:rsidRDefault="00F97DAA" w:rsidP="004D60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F48" w:rsidRPr="002513F6" w:rsidRDefault="00FC5F48" w:rsidP="00FC5F4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F48" w:rsidRPr="003E4C5F" w:rsidRDefault="00FC5F48" w:rsidP="00FC5F48">
      <w:pPr>
        <w:rPr>
          <w:rFonts w:ascii="Times New Roman" w:hAnsi="Times New Roman" w:cs="Times New Roman"/>
          <w:noProof/>
          <w:sz w:val="24"/>
          <w:lang w:eastAsia="ru-RU"/>
        </w:rPr>
      </w:pPr>
      <w:r w:rsidRPr="00246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Директор                                          </w:t>
      </w:r>
      <w:r w:rsidR="004D60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246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D121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Н.Ф.Юмакулова</w:t>
      </w:r>
      <w:proofErr w:type="spellEnd"/>
      <w:r w:rsidRPr="00246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FC5F48" w:rsidRPr="002468BC" w:rsidRDefault="00FC5F48" w:rsidP="00FC5F48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sectPr w:rsidR="00FC5F48" w:rsidRPr="002468BC" w:rsidSect="004D60E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48"/>
    <w:rsid w:val="00073D36"/>
    <w:rsid w:val="002513F6"/>
    <w:rsid w:val="004D60EC"/>
    <w:rsid w:val="009E2A5F"/>
    <w:rsid w:val="00AC2A00"/>
    <w:rsid w:val="00D1217F"/>
    <w:rsid w:val="00F97DAA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C5F48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FC5F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D6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C5F48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FC5F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D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36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0399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7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61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758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tjanka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с. Бестянка</cp:lastModifiedBy>
  <cp:revision>3</cp:revision>
  <dcterms:created xsi:type="dcterms:W3CDTF">2024-03-28T18:49:00Z</dcterms:created>
  <dcterms:modified xsi:type="dcterms:W3CDTF">2024-11-02T06:56:00Z</dcterms:modified>
</cp:coreProperties>
</file>